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E19" w:rsidRPr="005D077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b/>
          <w:color w:val="222222"/>
          <w:sz w:val="36"/>
          <w:szCs w:val="36"/>
        </w:rPr>
      </w:pPr>
      <w:r>
        <w:rPr>
          <w:rFonts w:ascii="Arial" w:hAnsi="Arial" w:cs="Arial"/>
          <w:b/>
          <w:color w:val="222222"/>
          <w:sz w:val="36"/>
          <w:szCs w:val="36"/>
        </w:rPr>
        <w:t xml:space="preserve">                </w:t>
      </w:r>
      <w:r w:rsidRPr="005D0779">
        <w:rPr>
          <w:rFonts w:ascii="Arial" w:hAnsi="Arial" w:cs="Arial"/>
          <w:b/>
          <w:color w:val="222222"/>
          <w:sz w:val="36"/>
          <w:szCs w:val="36"/>
        </w:rPr>
        <w:t>Женские половые органы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Систему женских половых органов подразделяют на внутренние – яичники и их придатки, матка и маточные трубы, влагалище, и наружные – клитор и женская половая область.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Женские половые органы выполняют не только репродуктивную функцию, которая начинается первым менструальным циклом в возрасте 9-14 лет и длится до 45-55 лет, но и участвуют в образовании женских половых гормонов.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 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Внутренние женские половые органы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Яичник (ovarium) —</w:t>
      </w:r>
      <w:r>
        <w:rPr>
          <w:rFonts w:ascii="Arial" w:hAnsi="Arial" w:cs="Arial"/>
          <w:color w:val="222222"/>
        </w:rPr>
        <w:t> парная женская половая железа, расположенная в области малого таза. Яичник имеет овоидную форму, несколько сжат в переднезаднем направлении. При помощи собственной и подвешивающей связок он фиксируется по обеим сторонам матки. В яичнике различают две свободные поверхности: медиальную, направленную в полость малого таза, и латеральную, прилегающую к стенке малого таза. Поверхности яичника переходят сзади в выпуклый свободный (задний) край, спереди — в брыжеечный край, к которому прикреплена брыжейка яичника.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В области брыжеечного края находится углубление — </w:t>
      </w:r>
      <w:r>
        <w:rPr>
          <w:rStyle w:val="a5"/>
          <w:rFonts w:ascii="Arial" w:hAnsi="Arial" w:cs="Arial"/>
          <w:color w:val="222222"/>
        </w:rPr>
        <w:t>ворота яичника,</w:t>
      </w:r>
      <w:r>
        <w:rPr>
          <w:rFonts w:ascii="Arial" w:hAnsi="Arial" w:cs="Arial"/>
          <w:color w:val="222222"/>
        </w:rPr>
        <w:t> через которые в него входят и выходят сосуды и нервы. В яичнике различают верхний трубный конец, который повернут к маточной трубе, и нижний маточный, соединенный с маткой собственной связкой яичника. Эта связка находится между двумя листками широкой связки матки. К трубному концу яичника прикреплена наиболее крупная яичниковая бахромка маточной трубы.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Поверхность яичника покрыта однослойным зародышевым эпителием, под которым лежит плотная соединительнотканная белочная оболочка. Внутреннее вещество (паренхима) делится на наружные и внутренние слои. Наружный слой яичника называется </w:t>
      </w:r>
      <w:r>
        <w:rPr>
          <w:rStyle w:val="a5"/>
          <w:rFonts w:ascii="Arial" w:hAnsi="Arial" w:cs="Arial"/>
          <w:color w:val="222222"/>
        </w:rPr>
        <w:t>корковым веществом. </w:t>
      </w:r>
      <w:r>
        <w:rPr>
          <w:rFonts w:ascii="Arial" w:hAnsi="Arial" w:cs="Arial"/>
          <w:color w:val="222222"/>
        </w:rPr>
        <w:t>В нем находится большое количество фолликулов, содержащих яйцеклетки. Среди них бывают везикулярные яичниковые (зрелые) фолликулы (граафовы пузырьки) и созревающие первичные яичниковые фолликулы.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К внутреннему слою прилегает зернистый, формирующий яйценосный холмик, в котором находится яйцеклетка — </w:t>
      </w:r>
      <w:r>
        <w:rPr>
          <w:rStyle w:val="a5"/>
          <w:rFonts w:ascii="Arial" w:hAnsi="Arial" w:cs="Arial"/>
          <w:color w:val="222222"/>
        </w:rPr>
        <w:t>овоцит.</w:t>
      </w:r>
      <w:r>
        <w:rPr>
          <w:rFonts w:ascii="Arial" w:hAnsi="Arial" w:cs="Arial"/>
          <w:color w:val="222222"/>
        </w:rPr>
        <w:t> Внутри зрелого фолликула есть полость, содержащая фолликулярную жидкость. По мере созревания фолликул яичника постепенно достигает поверхности органа. Обычно в течение 28—30 дней развивается только один фолликул. Своими протеолитическими ферментами он разрушает белочную оболочку яичника и, лопнув, освобождает яйцеклетку. Этот процесс называется </w:t>
      </w:r>
      <w:r>
        <w:rPr>
          <w:rStyle w:val="a5"/>
          <w:rFonts w:ascii="Arial" w:hAnsi="Arial" w:cs="Arial"/>
          <w:color w:val="222222"/>
        </w:rPr>
        <w:t>овуляцией.</w:t>
      </w:r>
      <w:r>
        <w:rPr>
          <w:rFonts w:ascii="Arial" w:hAnsi="Arial" w:cs="Arial"/>
          <w:color w:val="222222"/>
        </w:rPr>
        <w:t> Затем яйцеклетка попадает в брюшинную полость, на бахромки трубы и далее в брюшинное отверстие маточной трубы. На месте лопнувшего фолликула остается углубление, в котором формируется </w:t>
      </w:r>
      <w:r>
        <w:rPr>
          <w:rStyle w:val="a5"/>
          <w:rFonts w:ascii="Arial" w:hAnsi="Arial" w:cs="Arial"/>
          <w:color w:val="222222"/>
        </w:rPr>
        <w:t>желтое тело.</w:t>
      </w:r>
      <w:r>
        <w:rPr>
          <w:rFonts w:ascii="Arial" w:hAnsi="Arial" w:cs="Arial"/>
          <w:color w:val="222222"/>
        </w:rPr>
        <w:t xml:space="preserve"> Оно продуцирует гормоны (лютеин, прогестерон), тормозящие развитие новых фолликулов. Если оплодотворения яйцеклетки не происходит, желтое тело атрофируется и рассыпается. После атрофии желтого тела снова начинают созревать новые фолликулы. В случае оплодотворения яйцеклетки желтое тело быстро растет и существует на протяжении всей </w:t>
      </w:r>
      <w:r>
        <w:rPr>
          <w:rFonts w:ascii="Arial" w:hAnsi="Arial" w:cs="Arial"/>
          <w:color w:val="222222"/>
        </w:rPr>
        <w:lastRenderedPageBreak/>
        <w:t>беременности, выполняя внутрисекреторную функцию. Далее оно замещается соединительной тканью и превращается в </w:t>
      </w:r>
      <w:r>
        <w:rPr>
          <w:rStyle w:val="a5"/>
          <w:rFonts w:ascii="Arial" w:hAnsi="Arial" w:cs="Arial"/>
          <w:color w:val="222222"/>
        </w:rPr>
        <w:t>беловатое тело.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Матка (uterus) —</w:t>
      </w:r>
      <w:r>
        <w:rPr>
          <w:rFonts w:ascii="Arial" w:hAnsi="Arial" w:cs="Arial"/>
          <w:color w:val="222222"/>
        </w:rPr>
        <w:t> полый непарный орган, в котором происходит развитие зародыша и вынашивание плода. В ней различают дно — верхняя часть, тело — средний отдел и шейку — нижняя суженная часть. Суженный переход тела матки в шейку называется </w:t>
      </w:r>
      <w:r>
        <w:rPr>
          <w:rStyle w:val="a5"/>
          <w:rFonts w:ascii="Arial" w:hAnsi="Arial" w:cs="Arial"/>
          <w:color w:val="222222"/>
        </w:rPr>
        <w:t>перешейком матки.</w:t>
      </w:r>
      <w:r>
        <w:rPr>
          <w:rFonts w:ascii="Arial" w:hAnsi="Arial" w:cs="Arial"/>
          <w:color w:val="222222"/>
        </w:rPr>
        <w:t> Нижняя часть шейки, входящая в полость влагалища, носит название </w:t>
      </w:r>
      <w:r>
        <w:rPr>
          <w:rStyle w:val="a5"/>
          <w:rFonts w:ascii="Arial" w:hAnsi="Arial" w:cs="Arial"/>
          <w:color w:val="222222"/>
        </w:rPr>
        <w:t>влагалищной части шейки,</w:t>
      </w:r>
      <w:r>
        <w:rPr>
          <w:rFonts w:ascii="Arial" w:hAnsi="Arial" w:cs="Arial"/>
          <w:color w:val="222222"/>
        </w:rPr>
        <w:t> а верхняя, лежащая над влагалищем, — </w:t>
      </w:r>
      <w:r>
        <w:rPr>
          <w:rStyle w:val="a5"/>
          <w:rFonts w:ascii="Arial" w:hAnsi="Arial" w:cs="Arial"/>
          <w:color w:val="222222"/>
        </w:rPr>
        <w:t>надвлагалищной частью.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Размеры матки и ее масса варьируют. Длина матки у взрослой женщины в среднем составляет 7—8 см, а толщина 2—3 см. Масса матки у нерожавшей женщины колеблется от 40 до 50 г, у рожавшей достигает 80—90 г. Объем полости матки находится в пределах 4—6 см</w:t>
      </w:r>
      <w:r>
        <w:rPr>
          <w:rFonts w:ascii="Arial" w:hAnsi="Arial" w:cs="Arial"/>
          <w:color w:val="222222"/>
          <w:sz w:val="18"/>
          <w:szCs w:val="18"/>
          <w:vertAlign w:val="superscript"/>
        </w:rPr>
        <w:t>3</w:t>
      </w:r>
      <w:r>
        <w:rPr>
          <w:rFonts w:ascii="Arial" w:hAnsi="Arial" w:cs="Arial"/>
          <w:color w:val="222222"/>
        </w:rPr>
        <w:t>. Расположена в полости малого таза между прямой кишкой и мочевым пузырем.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Фиксируется матка при помощи левой и правой широких связок, состоящих из двух листков брюшины (переднего и заднего).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Стенка матки состоит из трех слоев. </w:t>
      </w:r>
      <w:r>
        <w:rPr>
          <w:rStyle w:val="a5"/>
          <w:rFonts w:ascii="Arial" w:hAnsi="Arial" w:cs="Arial"/>
          <w:color w:val="222222"/>
        </w:rPr>
        <w:t>Поверхностный слой </w:t>
      </w:r>
      <w:r>
        <w:rPr>
          <w:rFonts w:ascii="Arial" w:hAnsi="Arial" w:cs="Arial"/>
          <w:color w:val="222222"/>
        </w:rPr>
        <w:t>представлен </w:t>
      </w:r>
      <w:r>
        <w:rPr>
          <w:rStyle w:val="a5"/>
          <w:rFonts w:ascii="Arial" w:hAnsi="Arial" w:cs="Arial"/>
          <w:color w:val="222222"/>
        </w:rPr>
        <w:t>серозной оболочкой (периметрием)</w:t>
      </w:r>
      <w:r>
        <w:rPr>
          <w:rFonts w:ascii="Arial" w:hAnsi="Arial" w:cs="Arial"/>
          <w:color w:val="222222"/>
        </w:rPr>
        <w:t> и охватывает почти всю матку; средний — </w:t>
      </w:r>
      <w:r>
        <w:rPr>
          <w:rStyle w:val="a5"/>
          <w:rFonts w:ascii="Arial" w:hAnsi="Arial" w:cs="Arial"/>
          <w:color w:val="222222"/>
        </w:rPr>
        <w:t>мышечной оболочкой (миометрием),</w:t>
      </w:r>
      <w:r>
        <w:rPr>
          <w:rFonts w:ascii="Arial" w:hAnsi="Arial" w:cs="Arial"/>
          <w:color w:val="222222"/>
        </w:rPr>
        <w:t> образованной внутренним и наружным продольными и средним циркулярными слоями; внутренний — </w:t>
      </w:r>
      <w:r>
        <w:rPr>
          <w:rStyle w:val="a5"/>
          <w:rFonts w:ascii="Arial" w:hAnsi="Arial" w:cs="Arial"/>
          <w:color w:val="222222"/>
        </w:rPr>
        <w:t>слизистой оболочкой (эндометрием),</w:t>
      </w:r>
      <w:r>
        <w:rPr>
          <w:rFonts w:ascii="Arial" w:hAnsi="Arial" w:cs="Arial"/>
          <w:color w:val="222222"/>
        </w:rPr>
        <w:t> покрытой однослойным призматическим реснитчатым эпителием. Под брюшиной вокруг шейки матки расположена околоматочная клетчатка — </w:t>
      </w:r>
      <w:r>
        <w:rPr>
          <w:rStyle w:val="a5"/>
          <w:rFonts w:ascii="Arial" w:hAnsi="Arial" w:cs="Arial"/>
          <w:color w:val="222222"/>
        </w:rPr>
        <w:t>параметрий.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Маточная (фаллопиева) труба (tuba uterina) —</w:t>
      </w:r>
      <w:r>
        <w:rPr>
          <w:rFonts w:ascii="Arial" w:hAnsi="Arial" w:cs="Arial"/>
          <w:color w:val="222222"/>
        </w:rPr>
        <w:t> парный трубчатый орган длиной 10—12 см, диаметром 2—4 мм; способствует проведению яйцеклетки от яичника в полость матки. Маточные трубы расположены по обе стороны дна матки, узким концом они открываются в полость матки, а расширенным — в полость брюшины. Таким образом, через маточные трубы полость брюшины соединяется с полостью матки.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В маточной трубе различают воронку, ампулу, перешеек и маточную часть. </w:t>
      </w:r>
      <w:r>
        <w:rPr>
          <w:rStyle w:val="a5"/>
          <w:rFonts w:ascii="Arial" w:hAnsi="Arial" w:cs="Arial"/>
          <w:color w:val="222222"/>
        </w:rPr>
        <w:t>Воронка</w:t>
      </w:r>
      <w:r>
        <w:rPr>
          <w:rFonts w:ascii="Arial" w:hAnsi="Arial" w:cs="Arial"/>
          <w:color w:val="222222"/>
        </w:rPr>
        <w:t> имеет брюшное отверстие трубы, которая заканчивается длинными узкими бахромками. За воронкой следует </w:t>
      </w:r>
      <w:r>
        <w:rPr>
          <w:rStyle w:val="a5"/>
          <w:rFonts w:ascii="Arial" w:hAnsi="Arial" w:cs="Arial"/>
          <w:color w:val="222222"/>
        </w:rPr>
        <w:t>ампула маточной трубы,</w:t>
      </w:r>
      <w:r>
        <w:rPr>
          <w:rFonts w:ascii="Arial" w:hAnsi="Arial" w:cs="Arial"/>
          <w:color w:val="222222"/>
        </w:rPr>
        <w:t> далее — узкая ее часть — </w:t>
      </w:r>
      <w:r>
        <w:rPr>
          <w:rStyle w:val="a5"/>
          <w:rFonts w:ascii="Arial" w:hAnsi="Arial" w:cs="Arial"/>
          <w:color w:val="222222"/>
        </w:rPr>
        <w:t>перешеек.</w:t>
      </w:r>
      <w:r>
        <w:rPr>
          <w:rFonts w:ascii="Arial" w:hAnsi="Arial" w:cs="Arial"/>
          <w:color w:val="222222"/>
        </w:rPr>
        <w:t> Последний переходит в </w:t>
      </w:r>
      <w:r>
        <w:rPr>
          <w:rStyle w:val="a5"/>
          <w:rFonts w:ascii="Arial" w:hAnsi="Arial" w:cs="Arial"/>
          <w:color w:val="222222"/>
        </w:rPr>
        <w:t>маточную часть,</w:t>
      </w:r>
      <w:r>
        <w:rPr>
          <w:rFonts w:ascii="Arial" w:hAnsi="Arial" w:cs="Arial"/>
          <w:color w:val="222222"/>
        </w:rPr>
        <w:t> которая открывается в полость матки маточным отверстием трубы.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Стенка маточной трубы состоит из слизистой оболочки, покрытой однослойным призматическим реснитчатым эпителием, мышечной оболочки с внутренним циркулярным и наружными продольными слоями гладких мышечных клеток и серозной оболочки.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Влагалище (vagina) —</w:t>
      </w:r>
      <w:r>
        <w:rPr>
          <w:rFonts w:ascii="Arial" w:hAnsi="Arial" w:cs="Arial"/>
          <w:color w:val="222222"/>
        </w:rPr>
        <w:t> непарный полый орган в виде трубки длиной 8—10 см, толщина стенок равна 3 мм. Верхним концом оно охватывает шейку матки, а нижним через мочеполовую диафрагму таза открывается в преддверие отверстием влагалища. Впереди влагалища находятся мочевой пузырь и мочеиспускательный канал, сзади — прямая кишка, с которой оно срастается рыхлой и плотной соединительной тканью.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lastRenderedPageBreak/>
        <w:t>Во влагалище выделяют переднюю и заднюю стенки, которые соединяются одна с другой. Охватывая влагалищную часть шейки матки, они образуют вокруг нее куполообразное углубление — </w:t>
      </w:r>
      <w:r>
        <w:rPr>
          <w:rStyle w:val="a5"/>
          <w:rFonts w:ascii="Arial" w:hAnsi="Arial" w:cs="Arial"/>
          <w:color w:val="222222"/>
        </w:rPr>
        <w:t>свод влагалища.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Стенка влагалища состоит из трех оболочек. Наружная — </w:t>
      </w:r>
      <w:r>
        <w:rPr>
          <w:rStyle w:val="a5"/>
          <w:rFonts w:ascii="Arial" w:hAnsi="Arial" w:cs="Arial"/>
          <w:color w:val="222222"/>
        </w:rPr>
        <w:t>адвентициальная —</w:t>
      </w:r>
      <w:r>
        <w:rPr>
          <w:rFonts w:ascii="Arial" w:hAnsi="Arial" w:cs="Arial"/>
          <w:color w:val="222222"/>
        </w:rPr>
        <w:t> оболочка представлена рыхлой соединительной тканью с элементами мышечных и эластических волокон; средняя — </w:t>
      </w:r>
      <w:r>
        <w:rPr>
          <w:rStyle w:val="a5"/>
          <w:rFonts w:ascii="Arial" w:hAnsi="Arial" w:cs="Arial"/>
          <w:color w:val="222222"/>
        </w:rPr>
        <w:t>мышечная —</w:t>
      </w:r>
      <w:r>
        <w:rPr>
          <w:rFonts w:ascii="Arial" w:hAnsi="Arial" w:cs="Arial"/>
          <w:color w:val="222222"/>
        </w:rPr>
        <w:t> преимущественно продольно ориентированными пучками, а также пучками циркуляционного направления. В верхней части мышечная оболочка переходит в мускулатуру матки, а внизу она становится более прочной и ее пучки вплетаются в мышцы промежности. </w:t>
      </w:r>
      <w:r>
        <w:rPr>
          <w:rStyle w:val="a5"/>
          <w:rFonts w:ascii="Arial" w:hAnsi="Arial" w:cs="Arial"/>
          <w:color w:val="222222"/>
        </w:rPr>
        <w:t>Внутренняя слизистая оболочка</w:t>
      </w:r>
      <w:r>
        <w:rPr>
          <w:rFonts w:ascii="Arial" w:hAnsi="Arial" w:cs="Arial"/>
          <w:color w:val="222222"/>
        </w:rPr>
        <w:t> выстлана многослойным плоским эпителием и образует многочисленные поперечные влагалищные складки.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drawing>
          <wp:inline distT="0" distB="0" distL="0" distR="0">
            <wp:extent cx="4762500" cy="2686050"/>
            <wp:effectExtent l="19050" t="0" r="0" b="0"/>
            <wp:docPr id="8" name="Рисунок 8" descr="https://ucarecdn.com/7a74f491-f507-42f0-9eed-93c81309e33f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ucarecdn.com/7a74f491-f507-42f0-9eed-93c81309e33f/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Оогенез —</w:t>
      </w:r>
      <w:r>
        <w:rPr>
          <w:rFonts w:ascii="Arial" w:hAnsi="Arial" w:cs="Arial"/>
          <w:color w:val="222222"/>
        </w:rPr>
        <w:t> процесс развития женских половых клеток в яичнике. Первичные женские половые клетки </w:t>
      </w:r>
      <w:r>
        <w:rPr>
          <w:rStyle w:val="a4"/>
          <w:rFonts w:ascii="Arial" w:hAnsi="Arial" w:cs="Arial"/>
          <w:color w:val="222222"/>
        </w:rPr>
        <w:t>(оогонии)</w:t>
      </w:r>
      <w:r>
        <w:rPr>
          <w:rStyle w:val="a5"/>
          <w:rFonts w:ascii="Arial" w:hAnsi="Arial" w:cs="Arial"/>
          <w:color w:val="222222"/>
        </w:rPr>
        <w:t> </w:t>
      </w:r>
      <w:r>
        <w:rPr>
          <w:rFonts w:ascii="Arial" w:hAnsi="Arial" w:cs="Arial"/>
          <w:color w:val="222222"/>
        </w:rPr>
        <w:t>начинают развиваться в первые месяцы внутриутробного развития. Затем оогонии превращаются в </w:t>
      </w:r>
      <w:r>
        <w:rPr>
          <w:rStyle w:val="a4"/>
          <w:rFonts w:ascii="Arial" w:hAnsi="Arial" w:cs="Arial"/>
          <w:color w:val="222222"/>
        </w:rPr>
        <w:t>ооциты.</w:t>
      </w:r>
      <w:r>
        <w:rPr>
          <w:rFonts w:ascii="Arial" w:hAnsi="Arial" w:cs="Arial"/>
          <w:color w:val="222222"/>
        </w:rPr>
        <w:t> К моменту рождения в яичнике девочек находится около 2 млн ооцитов, которые превращаются в </w:t>
      </w:r>
      <w:r>
        <w:rPr>
          <w:rStyle w:val="a4"/>
          <w:rFonts w:ascii="Arial" w:hAnsi="Arial" w:cs="Arial"/>
          <w:color w:val="222222"/>
        </w:rPr>
        <w:t>ооциты первого порядка.</w:t>
      </w:r>
      <w:r>
        <w:rPr>
          <w:rFonts w:ascii="Arial" w:hAnsi="Arial" w:cs="Arial"/>
          <w:color w:val="222222"/>
        </w:rPr>
        <w:t> Однако и среди них идет интенсивный процесс атрезии, что значительно снижает их количество. До начала половой зрелости остается около 500 000 ооцитов, способных к дальнейшему делению. Далее ооциты превращаются в примордиальные фолликулы, а затем в первичные фолликулы. Вторичные фолликулы появляются только после достижения половой зрелости.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Вторичный фолликул продолжает расти и превращается в зрелый (граафов пузырек). Затем фолликул разрывается и яйцеклетка попадает в брюшинную полость. Этот процесс называется </w:t>
      </w:r>
      <w:r>
        <w:rPr>
          <w:rStyle w:val="a4"/>
          <w:rFonts w:ascii="Arial" w:hAnsi="Arial" w:cs="Arial"/>
          <w:color w:val="222222"/>
        </w:rPr>
        <w:t>овуляцией.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5"/>
          <w:rFonts w:ascii="Arial" w:hAnsi="Arial" w:cs="Arial"/>
          <w:color w:val="222222"/>
        </w:rPr>
        <w:t>Менструальный (половой) цикл</w:t>
      </w:r>
      <w:r>
        <w:rPr>
          <w:rFonts w:ascii="Arial" w:hAnsi="Arial" w:cs="Arial"/>
          <w:color w:val="222222"/>
        </w:rPr>
        <w:t> женщины характеризуется периодическим изменением слизистой оболочки матки, протекающим взаимосвязанно с процессом созревания яйцеклетки в яичнике и овуляцией.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Менструальный цикл состоит из двух циклов: яичникового и маточного. Яичниковый цикл связан с процессом созревания яйцеклетки в яичнике. Второй цикл называют маточным, потому что все изменения, происходящие в строении и функции матки, наступают под влиянием половых гормонов яичников.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lastRenderedPageBreak/>
        <w:t>Выделяют три фазы изменений слизистой оболочки матки в течение одного менструального цикла женщины: менструальную, постменструальную и предменструальную.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5"/>
          <w:rFonts w:ascii="Arial" w:hAnsi="Arial" w:cs="Arial"/>
          <w:color w:val="222222"/>
        </w:rPr>
        <w:t>Менструальная фаза (фаза десквамации эндометрия)</w:t>
      </w:r>
      <w:r>
        <w:rPr>
          <w:rFonts w:ascii="Arial" w:hAnsi="Arial" w:cs="Arial"/>
          <w:color w:val="222222"/>
        </w:rPr>
        <w:t> наступает, когда не происходит оплодотворения яйцеклетки. В фазе десквамации снижается выработка желтым телом эстрогенов и прогестерона. В результате этого в слизистой оболочке матки появляются очаги некроза — омертвление, кровоизлияния. Функциональный слой слизистой оболочки отпадает и начинается очередная менструация. Эта фаза обычно длится 3—4 дня. </w:t>
      </w:r>
      <w:r>
        <w:rPr>
          <w:rStyle w:val="a5"/>
          <w:rFonts w:ascii="Arial" w:hAnsi="Arial" w:cs="Arial"/>
          <w:color w:val="222222"/>
        </w:rPr>
        <w:t>Постменструальная фаза (фаза пролиферации)</w:t>
      </w:r>
      <w:r>
        <w:rPr>
          <w:rFonts w:ascii="Arial" w:hAnsi="Arial" w:cs="Arial"/>
          <w:color w:val="222222"/>
        </w:rPr>
        <w:t> наступает после менструации и длится 10—12 дней. Эта фаза тесно связана с воздействием на слизистую оболочку матки </w:t>
      </w:r>
      <w:r>
        <w:rPr>
          <w:rStyle w:val="a5"/>
          <w:rFonts w:ascii="Arial" w:hAnsi="Arial" w:cs="Arial"/>
          <w:color w:val="222222"/>
        </w:rPr>
        <w:t>эстрогенов —</w:t>
      </w:r>
      <w:r>
        <w:rPr>
          <w:rFonts w:ascii="Arial" w:hAnsi="Arial" w:cs="Arial"/>
          <w:color w:val="222222"/>
        </w:rPr>
        <w:t> гормонов, которые образует новый развитый фолликул. Максимальное разрастание слизистой оболочки матки наблюдается на 12—14-й день во время полного созревания фолликула и овуляции. В этот период толщина слизистой оболочки матки составляет 3—4 мм.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5"/>
          <w:rFonts w:ascii="Arial" w:hAnsi="Arial" w:cs="Arial"/>
          <w:color w:val="222222"/>
        </w:rPr>
        <w:t>Предменструалъная фаза (фаза секреции)</w:t>
      </w:r>
      <w:r>
        <w:rPr>
          <w:rFonts w:ascii="Arial" w:hAnsi="Arial" w:cs="Arial"/>
          <w:color w:val="222222"/>
        </w:rPr>
        <w:t> является основной в подготовке матки к беременности. Под влиянием </w:t>
      </w:r>
      <w:r>
        <w:rPr>
          <w:rStyle w:val="a5"/>
          <w:rFonts w:ascii="Arial" w:hAnsi="Arial" w:cs="Arial"/>
          <w:color w:val="222222"/>
        </w:rPr>
        <w:t>гестагенов —</w:t>
      </w:r>
      <w:r>
        <w:rPr>
          <w:rFonts w:ascii="Arial" w:hAnsi="Arial" w:cs="Arial"/>
          <w:color w:val="222222"/>
        </w:rPr>
        <w:t> гормонов желтого тела яичника — железы слизистой оболочки матки все больше наполняются секретом, запасаются в клетках пищевые вещества, увеличивается количество извитых кровеносных сосудов. В это время слизистая оболочка матки и организм женщины подготовлены к принятию и имплантации оплодотворенной яйцеклетки.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Во время беременности размеры матки увеличиваются, изменяется ее форма за счет гипертрофии миометрия. После родов матка принимает свойственные ей форму и размеры.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Менструальная функция регулируется при помощи совместной деятельности сложного комплекса нервных, гуморальных и половых органов (кора головного мозга, гипоталамус, гипофиз, яичники, влагалище, матка, маточные трубы).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Наружные женские половые органы.</w:t>
      </w:r>
      <w:r>
        <w:rPr>
          <w:rFonts w:ascii="Arial" w:hAnsi="Arial" w:cs="Arial"/>
          <w:color w:val="222222"/>
        </w:rPr>
        <w:t> Они находятся в переднем отделе промежности в области мочеполового треугольника и включают женскую половую область и клитор.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К </w:t>
      </w:r>
      <w:r>
        <w:rPr>
          <w:rStyle w:val="a5"/>
          <w:rFonts w:ascii="Arial" w:hAnsi="Arial" w:cs="Arial"/>
          <w:color w:val="222222"/>
        </w:rPr>
        <w:t>женской половой области</w:t>
      </w:r>
      <w:r>
        <w:rPr>
          <w:rFonts w:ascii="Arial" w:hAnsi="Arial" w:cs="Arial"/>
          <w:color w:val="222222"/>
        </w:rPr>
        <w:t> относятся лобок, большие и малые половые губы, преддверие влагалища, большие и малые железы преддверия и луковица преддверия.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5"/>
          <w:rFonts w:ascii="Arial" w:hAnsi="Arial" w:cs="Arial"/>
          <w:color w:val="222222"/>
        </w:rPr>
        <w:t>Лобок</w:t>
      </w:r>
      <w:r>
        <w:rPr>
          <w:rFonts w:ascii="Arial" w:hAnsi="Arial" w:cs="Arial"/>
          <w:color w:val="222222"/>
        </w:rPr>
        <w:t> вверху отделен от области живота лобковой бороздой, а от бедер — тазобедренными бороздами. Он покрыт волосами, которые переходят и на большие половые губы. В области лобка хорошо развит подкожный жировой слой.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5"/>
          <w:rFonts w:ascii="Arial" w:hAnsi="Arial" w:cs="Arial"/>
          <w:color w:val="222222"/>
        </w:rPr>
        <w:t>Большие половые губы</w:t>
      </w:r>
      <w:r>
        <w:rPr>
          <w:rFonts w:ascii="Arial" w:hAnsi="Arial" w:cs="Arial"/>
          <w:color w:val="222222"/>
        </w:rPr>
        <w:t> представляют собой округлую парную кожную складку длиной 7—8 см и шириной 2—3 см. Они ограничивают с боков половую щель. Между собой большие половые губы соединяются передней и задней спайкой. Кожа, покрывающая большие половые губы, содержит много сальных и потовых желез.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Между большими половыми губами находится другая пара кожных складок — </w:t>
      </w:r>
      <w:r>
        <w:rPr>
          <w:rStyle w:val="a5"/>
          <w:rFonts w:ascii="Arial" w:hAnsi="Arial" w:cs="Arial"/>
          <w:color w:val="222222"/>
        </w:rPr>
        <w:t>малые половые губы.</w:t>
      </w:r>
      <w:r>
        <w:rPr>
          <w:rFonts w:ascii="Arial" w:hAnsi="Arial" w:cs="Arial"/>
          <w:color w:val="222222"/>
        </w:rPr>
        <w:t xml:space="preserve"> Передние их концы охватывают клитор, образуют крайнюю плоть и уздечку клитора, а задние концы, соединившись между собой, образуют </w:t>
      </w:r>
      <w:r>
        <w:rPr>
          <w:rFonts w:ascii="Arial" w:hAnsi="Arial" w:cs="Arial"/>
          <w:color w:val="222222"/>
        </w:rPr>
        <w:lastRenderedPageBreak/>
        <w:t>поперечную складку — уздечку половых губ. Пространство между малыми половыми губами называется </w:t>
      </w:r>
      <w:r>
        <w:rPr>
          <w:rStyle w:val="a5"/>
          <w:rFonts w:ascii="Arial" w:hAnsi="Arial" w:cs="Arial"/>
          <w:color w:val="222222"/>
        </w:rPr>
        <w:t>преддверием влагалища.</w:t>
      </w:r>
      <w:r>
        <w:rPr>
          <w:rFonts w:ascii="Arial" w:hAnsi="Arial" w:cs="Arial"/>
          <w:color w:val="222222"/>
        </w:rPr>
        <w:t> В нем располагаются наружное отверстие мочеиспускательного канала и отверстие влагалища.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5"/>
          <w:rFonts w:ascii="Arial" w:hAnsi="Arial" w:cs="Arial"/>
          <w:color w:val="222222"/>
        </w:rPr>
        <w:t>Клитор</w:t>
      </w:r>
      <w:r>
        <w:rPr>
          <w:rFonts w:ascii="Arial" w:hAnsi="Arial" w:cs="Arial"/>
          <w:color w:val="222222"/>
        </w:rPr>
        <w:t> является гомологом пещеристых тел мужского полового члена и состоит из парных пещеристых тел. В нем различают тело, головку и ножки, прикрепленные к нижним ветвям лобковых костей. Спереди тело клитора сужается и заканчивается головкой. Клитор имеет плотную фиброзную белочную оболочку и покрыт кожей, богатой нервными чувствительными окончаниями.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5"/>
          <w:rFonts w:ascii="Arial" w:hAnsi="Arial" w:cs="Arial"/>
          <w:color w:val="222222"/>
        </w:rPr>
        <w:t>Промежность —</w:t>
      </w:r>
      <w:r>
        <w:rPr>
          <w:rFonts w:ascii="Arial" w:hAnsi="Arial" w:cs="Arial"/>
          <w:color w:val="222222"/>
        </w:rPr>
        <w:t> комплекс мягких тканей (кожа, мышцы, фасции), закрывающих вход из полости малого таза. Она занимает область, ограниченную спереди нижним краем лобкового симфиза, сзади — верхушкой копчика, а по бокам — нижними ветвями лобковых и седалищных костей и седалищными буграми.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В </w:t>
      </w:r>
      <w:r>
        <w:rPr>
          <w:rStyle w:val="a5"/>
          <w:rFonts w:ascii="Arial" w:hAnsi="Arial" w:cs="Arial"/>
          <w:color w:val="222222"/>
        </w:rPr>
        <w:t>диафрагму таза</w:t>
      </w:r>
      <w:r>
        <w:rPr>
          <w:rFonts w:ascii="Arial" w:hAnsi="Arial" w:cs="Arial"/>
          <w:color w:val="222222"/>
        </w:rPr>
        <w:t> входит поверхностный слой мышц, который представлен непарной мышцей — наружным сфинктером заднего прохода. При сокращении он сжимает (закрывает) отверстие заднего прохода. К глубоким мышцам диафрагмы таза относятся две мышцы, которые образуют задний отдел дна полости малого таза: мышца, поднимающая задний проход, и копчиковая.</w:t>
      </w:r>
    </w:p>
    <w:p w:rsidR="003C5E19" w:rsidRDefault="003C5E19" w:rsidP="003C5E19"/>
    <w:p w:rsidR="00582C00" w:rsidRDefault="003C5E19">
      <w:r>
        <w:rPr>
          <w:rFonts w:ascii="Arial" w:hAnsi="Arial" w:cs="Arial"/>
          <w:noProof/>
          <w:color w:val="222222"/>
          <w:lang w:eastAsia="ru-RU"/>
        </w:rPr>
        <w:lastRenderedPageBreak/>
        <w:drawing>
          <wp:inline distT="0" distB="0" distL="0" distR="0">
            <wp:extent cx="4286250" cy="6324600"/>
            <wp:effectExtent l="0" t="0" r="0" b="0"/>
            <wp:docPr id="9" name="Рисунок 9" descr="https://ucarecdn.com/b171b01e-bd12-45ad-b9e2-8b8984660d17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ucarecdn.com/b171b01e-bd12-45ad-b9e2-8b8984660d17/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632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Вторичный фолликул продолжает расти и превращается в зрелый (граафов пузырек). Затем фолликул разрывается и яйцеклетка попадает в брюшинную полость. Этот процесс называется </w:t>
      </w:r>
      <w:r>
        <w:rPr>
          <w:rStyle w:val="a4"/>
          <w:rFonts w:ascii="Arial" w:hAnsi="Arial" w:cs="Arial"/>
          <w:color w:val="222222"/>
        </w:rPr>
        <w:t>овуляцией.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5"/>
          <w:rFonts w:ascii="Arial" w:hAnsi="Arial" w:cs="Arial"/>
          <w:color w:val="222222"/>
        </w:rPr>
        <w:t>Менструальный (половой) цикл</w:t>
      </w:r>
      <w:r>
        <w:rPr>
          <w:rFonts w:ascii="Arial" w:hAnsi="Arial" w:cs="Arial"/>
          <w:color w:val="222222"/>
        </w:rPr>
        <w:t> женщины характеризуется периодическим изменением слизистой оболочки матки, протекающим взаимосвязанно с процессом созревания яйцеклетки в яичнике и овуляцией.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Менструальный цикл состоит из двух циклов: яичникового и маточного. Яичниковый цикл связан с процессом созревания яйцеклетки в яичнике. Второй цикл называют маточным, потому что все изменения, происходящие в строении и функции матки, наступают под влиянием половых гормонов яичников.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Выделяют три фазы изменений слизистой оболочки матки в течение одного менструального цикла женщины: менструальную, постменструальную и предменструальную.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5"/>
          <w:rFonts w:ascii="Arial" w:hAnsi="Arial" w:cs="Arial"/>
          <w:color w:val="222222"/>
        </w:rPr>
        <w:lastRenderedPageBreak/>
        <w:t>Менструальная фаза (фаза десквамации эндометрия)</w:t>
      </w:r>
      <w:r>
        <w:rPr>
          <w:rFonts w:ascii="Arial" w:hAnsi="Arial" w:cs="Arial"/>
          <w:color w:val="222222"/>
        </w:rPr>
        <w:t> наступает, когда не происходит оплодотворения яйцеклетки. В фазе десквамации снижается выработка желтым телом эстрогенов и прогестерона. В результате этого в слизистой оболочке матки появляются очаги некроза — омертвление, кровоизлияния. Функциональный слой слизистой оболочки отпадает и начинается очередная менструация. Эта фаза обычно длится 3—4 дня. </w:t>
      </w:r>
      <w:r>
        <w:rPr>
          <w:rStyle w:val="a5"/>
          <w:rFonts w:ascii="Arial" w:hAnsi="Arial" w:cs="Arial"/>
          <w:color w:val="222222"/>
        </w:rPr>
        <w:t>Постменструальная фаза (фаза пролиферации)</w:t>
      </w:r>
      <w:r>
        <w:rPr>
          <w:rFonts w:ascii="Arial" w:hAnsi="Arial" w:cs="Arial"/>
          <w:color w:val="222222"/>
        </w:rPr>
        <w:t> наступает после менструации и длится 10—12 дней. Эта фаза тесно связана с воздействием на слизистую оболочку матки </w:t>
      </w:r>
      <w:r>
        <w:rPr>
          <w:rStyle w:val="a5"/>
          <w:rFonts w:ascii="Arial" w:hAnsi="Arial" w:cs="Arial"/>
          <w:color w:val="222222"/>
        </w:rPr>
        <w:t>эстрогенов —</w:t>
      </w:r>
      <w:r>
        <w:rPr>
          <w:rFonts w:ascii="Arial" w:hAnsi="Arial" w:cs="Arial"/>
          <w:color w:val="222222"/>
        </w:rPr>
        <w:t> гормонов, которые образует новый развитый фолликул. Максимальное разрастание слизистой оболочки матки наблюдается на 12—14-й день во время полного созревания фолликула и овуляции. В этот период толщина слизистой оболочки матки составляет 3—4 мм.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5"/>
          <w:rFonts w:ascii="Arial" w:hAnsi="Arial" w:cs="Arial"/>
          <w:color w:val="222222"/>
        </w:rPr>
        <w:t>Предменструалъная фаза (фаза секреции)</w:t>
      </w:r>
      <w:r>
        <w:rPr>
          <w:rFonts w:ascii="Arial" w:hAnsi="Arial" w:cs="Arial"/>
          <w:color w:val="222222"/>
        </w:rPr>
        <w:t> является основной в подготовке матки к беременности. Под влиянием </w:t>
      </w:r>
      <w:r>
        <w:rPr>
          <w:rStyle w:val="a5"/>
          <w:rFonts w:ascii="Arial" w:hAnsi="Arial" w:cs="Arial"/>
          <w:color w:val="222222"/>
        </w:rPr>
        <w:t>гестагенов —</w:t>
      </w:r>
      <w:r>
        <w:rPr>
          <w:rFonts w:ascii="Arial" w:hAnsi="Arial" w:cs="Arial"/>
          <w:color w:val="222222"/>
        </w:rPr>
        <w:t> гормонов желтого тела яичника — железы слизистой оболочки матки все больше наполняются секретом, запасаются в клетках пищевые вещества, увеличивается количество извитых кровеносных сосудов. В это время слизистая оболочка матки и организм женщины подготовлены к принятию и имплантации оплодотворенной яйцеклетки.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Во время беременности размеры матки увеличиваются, изменяется ее форма за счет гипертрофии миометрия. После родов матка принимает свойственные ей форму и размеры.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Менструальная функция регулируется при помощи совместной деятельности сложного комплекса нервных, гуморальных и половых органов (кора головного мозга, гипоталамус, гипофиз, яичники, влагалище, матка, маточные трубы).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4"/>
          <w:rFonts w:ascii="Arial" w:hAnsi="Arial" w:cs="Arial"/>
          <w:color w:val="222222"/>
        </w:rPr>
        <w:t>Наружные женские половые органы.</w:t>
      </w:r>
      <w:r>
        <w:rPr>
          <w:rFonts w:ascii="Arial" w:hAnsi="Arial" w:cs="Arial"/>
          <w:color w:val="222222"/>
        </w:rPr>
        <w:t> Они находятся в переднем отделе промежности в области мочеполового треугольника и включают женскую половую область и клитор.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К </w:t>
      </w:r>
      <w:r>
        <w:rPr>
          <w:rStyle w:val="a5"/>
          <w:rFonts w:ascii="Arial" w:hAnsi="Arial" w:cs="Arial"/>
          <w:color w:val="222222"/>
        </w:rPr>
        <w:t>женской половой области</w:t>
      </w:r>
      <w:r>
        <w:rPr>
          <w:rFonts w:ascii="Arial" w:hAnsi="Arial" w:cs="Arial"/>
          <w:color w:val="222222"/>
        </w:rPr>
        <w:t> относятся лобок, большие и малые половые губы, преддверие влагалища, большие и малые железы преддверия и луковица преддверия.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5"/>
          <w:rFonts w:ascii="Arial" w:hAnsi="Arial" w:cs="Arial"/>
          <w:color w:val="222222"/>
        </w:rPr>
        <w:t>Лобок</w:t>
      </w:r>
      <w:r>
        <w:rPr>
          <w:rFonts w:ascii="Arial" w:hAnsi="Arial" w:cs="Arial"/>
          <w:color w:val="222222"/>
        </w:rPr>
        <w:t> вверху отделен от области живота лобковой бороздой, а от бедер — тазобедренными бороздами. Он покрыт волосами, которые переходят и на большие половые губы. В области лобка хорошо развит подкожный жировой слой.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5"/>
          <w:rFonts w:ascii="Arial" w:hAnsi="Arial" w:cs="Arial"/>
          <w:color w:val="222222"/>
        </w:rPr>
        <w:t>Большие половые губы</w:t>
      </w:r>
      <w:r>
        <w:rPr>
          <w:rFonts w:ascii="Arial" w:hAnsi="Arial" w:cs="Arial"/>
          <w:color w:val="222222"/>
        </w:rPr>
        <w:t> представляют собой округлую парную кожную складку длиной 7—8 см и шириной 2—3 см. Они ограничивают с боков половую щель. Между собой большие половые губы соединяются передней и задней спайкой. Кожа, покрывающая большие половые губы, содержит много сальных и потовых желез.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Между большими половыми губами находится другая пара кожных складок — </w:t>
      </w:r>
      <w:r>
        <w:rPr>
          <w:rStyle w:val="a5"/>
          <w:rFonts w:ascii="Arial" w:hAnsi="Arial" w:cs="Arial"/>
          <w:color w:val="222222"/>
        </w:rPr>
        <w:t>малые половые губы.</w:t>
      </w:r>
      <w:r>
        <w:rPr>
          <w:rFonts w:ascii="Arial" w:hAnsi="Arial" w:cs="Arial"/>
          <w:color w:val="222222"/>
        </w:rPr>
        <w:t> Передние их концы охватывают клитор, образуют крайнюю плоть и уздечку клитора, а задние концы, соединившись между собой, образуют поперечную складку — уздечку половых губ. Пространство между малыми половыми губами называется </w:t>
      </w:r>
      <w:r>
        <w:rPr>
          <w:rStyle w:val="a5"/>
          <w:rFonts w:ascii="Arial" w:hAnsi="Arial" w:cs="Arial"/>
          <w:color w:val="222222"/>
        </w:rPr>
        <w:t>преддверием влагалища.</w:t>
      </w:r>
      <w:r>
        <w:rPr>
          <w:rFonts w:ascii="Arial" w:hAnsi="Arial" w:cs="Arial"/>
          <w:color w:val="222222"/>
        </w:rPr>
        <w:t> В нем располагаются наружное отверстие мочеиспускательного канала и отверстие влагалища.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5"/>
          <w:rFonts w:ascii="Arial" w:hAnsi="Arial" w:cs="Arial"/>
          <w:color w:val="222222"/>
        </w:rPr>
        <w:lastRenderedPageBreak/>
        <w:t>Клитор</w:t>
      </w:r>
      <w:r>
        <w:rPr>
          <w:rFonts w:ascii="Arial" w:hAnsi="Arial" w:cs="Arial"/>
          <w:color w:val="222222"/>
        </w:rPr>
        <w:t> является гомологом пещеристых тел мужского полового члена и состоит из парных пещеристых тел. В нем различают тело, головку и ножки, прикрепленные к нижним ветвям лобковых костей. Спереди тело клитора сужается и заканчивается головкой. Клитор имеет плотную фиброзную белочную оболочку и покрыт кожей, богатой нервными чувствительными окончаниями.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Style w:val="a5"/>
          <w:rFonts w:ascii="Arial" w:hAnsi="Arial" w:cs="Arial"/>
          <w:color w:val="222222"/>
        </w:rPr>
        <w:t>Промежность —</w:t>
      </w:r>
      <w:r>
        <w:rPr>
          <w:rFonts w:ascii="Arial" w:hAnsi="Arial" w:cs="Arial"/>
          <w:color w:val="222222"/>
        </w:rPr>
        <w:t> комплекс мягких тканей (кожа, мышцы, фасции), закрывающих вход из полости малого таза. Она занимает область, ограниченную спереди нижним краем лобкового симфиза, сзади — верхушкой копчика, а по бокам — нижними ветвями лобковых и седалищных костей и седалищными буграми.</w:t>
      </w:r>
    </w:p>
    <w:p w:rsidR="003C5E19" w:rsidRDefault="003C5E19" w:rsidP="003C5E19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В </w:t>
      </w:r>
      <w:r>
        <w:rPr>
          <w:rStyle w:val="a5"/>
          <w:rFonts w:ascii="Arial" w:hAnsi="Arial" w:cs="Arial"/>
          <w:color w:val="222222"/>
        </w:rPr>
        <w:t>диафрагму таза</w:t>
      </w:r>
      <w:r>
        <w:rPr>
          <w:rFonts w:ascii="Arial" w:hAnsi="Arial" w:cs="Arial"/>
          <w:color w:val="222222"/>
        </w:rPr>
        <w:t> входит поверхностный слой мышц, который представлен непарной мышцей — наружным сфинктером заднего прохода. При сокращении он сжимает (закрывает) отверстие заднего прохода. К глубоким мышцам диафрагмы таза относятся две мышцы, которые образуют задний отдел дна полости малого таза: мышца, поднимающая задний проход, и копчиковая.</w:t>
      </w:r>
    </w:p>
    <w:p w:rsidR="003C5E19" w:rsidRDefault="003C5E19" w:rsidP="003C5E19"/>
    <w:p w:rsidR="003C5E19" w:rsidRDefault="003C5E19">
      <w:bookmarkStart w:id="0" w:name="_GoBack"/>
      <w:bookmarkEnd w:id="0"/>
    </w:p>
    <w:sectPr w:rsidR="003C5E19" w:rsidSect="000F6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C5E19"/>
    <w:rsid w:val="000F658F"/>
    <w:rsid w:val="003C5E19"/>
    <w:rsid w:val="00582C00"/>
    <w:rsid w:val="00803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5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C5E19"/>
    <w:rPr>
      <w:b/>
      <w:bCs/>
    </w:rPr>
  </w:style>
  <w:style w:type="character" w:styleId="a5">
    <w:name w:val="Emphasis"/>
    <w:basedOn w:val="a0"/>
    <w:uiPriority w:val="20"/>
    <w:qFormat/>
    <w:rsid w:val="003C5E1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2443</Words>
  <Characters>13929</Characters>
  <Application>Microsoft Office Word</Application>
  <DocSecurity>0</DocSecurity>
  <Lines>116</Lines>
  <Paragraphs>32</Paragraphs>
  <ScaleCrop>false</ScaleCrop>
  <Company/>
  <LinksUpToDate>false</LinksUpToDate>
  <CharactersWithSpaces>16340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Zarema</cp:lastModifiedBy>
  <cp:revision>2</cp:revision>
  <dcterms:created xsi:type="dcterms:W3CDTF">2020-05-18T09:54:00Z</dcterms:created>
  <dcterms:modified xsi:type="dcterms:W3CDTF">2020-05-18T09:54:00Z</dcterms:modified>
</cp:coreProperties>
</file>